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0F41" w14:textId="0672F4CD" w:rsidR="00D8039F" w:rsidRPr="00D8039F" w:rsidRDefault="00D8039F" w:rsidP="00D8039F">
      <w:pPr>
        <w:shd w:val="clear" w:color="auto" w:fill="FFFFFF"/>
        <w:jc w:val="center"/>
        <w:outlineLvl w:val="0"/>
        <w:rPr>
          <w:rFonts w:ascii="Avenir Next" w:eastAsia="Times New Roman" w:hAnsi="Avenir Next" w:cs="Times New Roman"/>
          <w:color w:val="833C0B" w:themeColor="accent2" w:themeShade="80"/>
          <w:kern w:val="36"/>
          <w:sz w:val="45"/>
          <w:szCs w:val="45"/>
          <w:lang w:eastAsia="en-GB"/>
        </w:rPr>
      </w:pPr>
      <w:r w:rsidRPr="00D8039F">
        <w:rPr>
          <w:rFonts w:ascii="Avenir Next" w:eastAsia="Times New Roman" w:hAnsi="Avenir Next" w:cs="Times New Roman"/>
          <w:color w:val="833C0B" w:themeColor="accent2" w:themeShade="80"/>
          <w:kern w:val="36"/>
          <w:sz w:val="45"/>
          <w:szCs w:val="45"/>
          <w:lang w:eastAsia="en-GB"/>
        </w:rPr>
        <w:t>P</w:t>
      </w:r>
      <w:r>
        <w:rPr>
          <w:rFonts w:ascii="Avenir Next" w:eastAsia="Times New Roman" w:hAnsi="Avenir Next" w:cs="Times New Roman"/>
          <w:color w:val="833C0B" w:themeColor="accent2" w:themeShade="80"/>
          <w:kern w:val="36"/>
          <w:sz w:val="45"/>
          <w:szCs w:val="45"/>
          <w:lang w:eastAsia="en-GB"/>
        </w:rPr>
        <w:t>RIVACY POLICY</w:t>
      </w:r>
    </w:p>
    <w:p w14:paraId="67EDDB8C" w14:textId="77777777" w:rsidR="00D8039F" w:rsidRDefault="00D8039F" w:rsidP="00D8039F">
      <w:pPr>
        <w:shd w:val="clear" w:color="auto" w:fill="FFFFFF"/>
        <w:rPr>
          <w:rFonts w:ascii="Avenir Next" w:eastAsia="Times New Roman" w:hAnsi="Avenir Next" w:cs="Times New Roman"/>
          <w:color w:val="000000"/>
          <w:sz w:val="23"/>
          <w:szCs w:val="23"/>
          <w:lang w:eastAsia="en-GB"/>
        </w:rPr>
      </w:pPr>
    </w:p>
    <w:p w14:paraId="07BEBED4" w14:textId="343FDE89" w:rsid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This Privacy Policy describes how your personal information is collected, used, and shared when you visit or make a purchase from </w:t>
      </w:r>
      <w:hyperlink r:id="rId4" w:history="1">
        <w:r w:rsidRPr="004E6CCC">
          <w:rPr>
            <w:rStyle w:val="Hyperlink"/>
            <w:rFonts w:ascii="Avenir Next" w:eastAsia="Times New Roman" w:hAnsi="Avenir Next" w:cs="Times New Roman"/>
            <w:sz w:val="23"/>
            <w:szCs w:val="23"/>
            <w:lang w:eastAsia="en-GB"/>
          </w:rPr>
          <w:t>www.nouella</w:t>
        </w:r>
      </w:hyperlink>
      <w:r>
        <w:rPr>
          <w:rFonts w:ascii="Avenir Next" w:eastAsia="Times New Roman" w:hAnsi="Avenir Next" w:cs="Times New Roman"/>
          <w:color w:val="000000"/>
          <w:sz w:val="23"/>
          <w:szCs w:val="23"/>
          <w:lang w:eastAsia="en-GB"/>
        </w:rPr>
        <w:t>.com</w:t>
      </w:r>
      <w:r w:rsidRPr="00D8039F">
        <w:rPr>
          <w:rFonts w:ascii="Avenir Next" w:eastAsia="Times New Roman" w:hAnsi="Avenir Next" w:cs="Times New Roman"/>
          <w:color w:val="000000"/>
          <w:sz w:val="23"/>
          <w:szCs w:val="23"/>
          <w:lang w:eastAsia="en-GB"/>
        </w:rPr>
        <w:t> (the “Site”).</w:t>
      </w:r>
    </w:p>
    <w:p w14:paraId="4BB8FFF5"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p>
    <w:p w14:paraId="3BAB9246" w14:textId="77777777" w:rsidR="00D8039F" w:rsidRPr="00D8039F" w:rsidRDefault="00D8039F" w:rsidP="00D8039F">
      <w:pPr>
        <w:shd w:val="clear" w:color="auto" w:fill="FFFFFF"/>
        <w:jc w:val="center"/>
        <w:outlineLvl w:val="2"/>
        <w:rPr>
          <w:rFonts w:ascii="Avenir Next" w:eastAsia="Times New Roman" w:hAnsi="Avenir Next" w:cs="Times New Roman"/>
          <w:color w:val="833C0B" w:themeColor="accent2" w:themeShade="80"/>
          <w:sz w:val="36"/>
          <w:szCs w:val="36"/>
          <w:lang w:eastAsia="en-GB"/>
        </w:rPr>
      </w:pPr>
      <w:r w:rsidRPr="00D8039F">
        <w:rPr>
          <w:rFonts w:ascii="Avenir Next" w:eastAsia="Times New Roman" w:hAnsi="Avenir Next" w:cs="Times New Roman"/>
          <w:color w:val="833C0B" w:themeColor="accent2" w:themeShade="80"/>
          <w:sz w:val="36"/>
          <w:szCs w:val="36"/>
          <w:lang w:eastAsia="en-GB"/>
        </w:rPr>
        <w:t>PERSONAL INFORMATION WE COLLECT</w:t>
      </w:r>
    </w:p>
    <w:p w14:paraId="1A6178C4" w14:textId="77777777" w:rsidR="00D8039F" w:rsidRDefault="00D8039F" w:rsidP="00D8039F">
      <w:pPr>
        <w:shd w:val="clear" w:color="auto" w:fill="FFFFFF"/>
        <w:rPr>
          <w:rFonts w:ascii="Avenir Next" w:eastAsia="Times New Roman" w:hAnsi="Avenir Next" w:cs="Times New Roman"/>
          <w:color w:val="000000"/>
          <w:sz w:val="23"/>
          <w:szCs w:val="23"/>
          <w:lang w:eastAsia="en-GB"/>
        </w:rPr>
      </w:pPr>
    </w:p>
    <w:p w14:paraId="4017574E" w14:textId="2B0C8545"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 collected information as “Device Information.”</w:t>
      </w:r>
      <w:r w:rsidRPr="00D8039F">
        <w:rPr>
          <w:rFonts w:ascii="Avenir Next" w:eastAsia="Times New Roman" w:hAnsi="Avenir Next" w:cs="Times New Roman"/>
          <w:color w:val="000000"/>
          <w:sz w:val="23"/>
          <w:szCs w:val="23"/>
          <w:lang w:eastAsia="en-GB"/>
        </w:rPr>
        <w:br/>
        <w:t>We collect Device Information using the following technologies</w:t>
      </w:r>
    </w:p>
    <w:p w14:paraId="5A7D16F0" w14:textId="11490C08"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"Cookies" are data files that are placed on your device or computer and often include an anonymous unique identifier. </w:t>
      </w:r>
    </w:p>
    <w:p w14:paraId="0BE5D998"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"Log files" track actions occurring on the Site, and collect data including your IP address, browser type, Internet service provider, referring/exit pages, and date/time stamps.</w:t>
      </w:r>
    </w:p>
    <w:p w14:paraId="0BD95EFC"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"Web beacons", "tags", and "pixels" are electronic files used to record information about how you browse the Site.</w:t>
      </w:r>
    </w:p>
    <w:p w14:paraId="2D1D96F4" w14:textId="7EFE8540"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Additionally</w:t>
      </w:r>
      <w:r>
        <w:rPr>
          <w:rFonts w:ascii="Avenir Next" w:eastAsia="Times New Roman" w:hAnsi="Avenir Next" w:cs="Times New Roman"/>
          <w:color w:val="000000"/>
          <w:sz w:val="23"/>
          <w:szCs w:val="23"/>
          <w:lang w:eastAsia="en-GB"/>
        </w:rPr>
        <w:t>,</w:t>
      </w:r>
      <w:r w:rsidRPr="00D8039F">
        <w:rPr>
          <w:rFonts w:ascii="Avenir Next" w:eastAsia="Times New Roman" w:hAnsi="Avenir Next" w:cs="Times New Roman"/>
          <w:color w:val="000000"/>
          <w:sz w:val="23"/>
          <w:szCs w:val="23"/>
          <w:lang w:eastAsia="en-GB"/>
        </w:rPr>
        <w:t xml:space="preserve"> when you make a purchase or attempt to make a purchase through the Site, we collect certain information from you, including your name, billing address, shipping address, payment information (including credit card numbers, email address, and phone number). We refer to this information as "Order Information".</w:t>
      </w:r>
    </w:p>
    <w:p w14:paraId="6334EB53" w14:textId="5A295D83" w:rsid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When we talk about "Personal Information" in this Privacy Policy, we are talking both about Device Information and Order Information.</w:t>
      </w:r>
    </w:p>
    <w:p w14:paraId="7FF54254"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p>
    <w:p w14:paraId="0034C372" w14:textId="77777777" w:rsidR="00D8039F" w:rsidRPr="00D8039F" w:rsidRDefault="00D8039F" w:rsidP="00D8039F">
      <w:pPr>
        <w:shd w:val="clear" w:color="auto" w:fill="FFFFFF"/>
        <w:outlineLvl w:val="4"/>
        <w:rPr>
          <w:rFonts w:ascii="Avenir Next" w:eastAsia="Times New Roman" w:hAnsi="Avenir Next" w:cs="Times New Roman"/>
          <w:color w:val="833C0B" w:themeColor="accent2" w:themeShade="80"/>
          <w:sz w:val="29"/>
          <w:szCs w:val="29"/>
          <w:lang w:eastAsia="en-GB"/>
        </w:rPr>
      </w:pPr>
      <w:r w:rsidRPr="00D8039F">
        <w:rPr>
          <w:rFonts w:ascii="Avenir Next" w:eastAsia="Times New Roman" w:hAnsi="Avenir Next" w:cs="Times New Roman"/>
          <w:color w:val="833C0B" w:themeColor="accent2" w:themeShade="80"/>
          <w:sz w:val="29"/>
          <w:szCs w:val="29"/>
          <w:lang w:eastAsia="en-GB"/>
        </w:rPr>
        <w:t>HOW DO WE USE YOUR PERSONAL INFORMATION?</w:t>
      </w:r>
    </w:p>
    <w:p w14:paraId="033A9C4C" w14:textId="3A5F55B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We use the Order Information that we collect generally to fulfil any orders placed through the Site (including processing your payment information, arranging for shipping, and providing you with invoices and/or order confirmations). Additionally, we use this Order Information to:</w:t>
      </w:r>
    </w:p>
    <w:p w14:paraId="7A8AC5B5"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Communicate with you;</w:t>
      </w:r>
    </w:p>
    <w:p w14:paraId="38CF9E83"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Screen our orders for potential risk or fraud; and</w:t>
      </w:r>
    </w:p>
    <w:p w14:paraId="1000E5A1"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When in line with the preferences you have shared with us, provide you with information or advertising relating to our products or services.</w:t>
      </w:r>
    </w:p>
    <w:p w14:paraId="0D760365" w14:textId="22FA813D" w:rsid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7F3CCA49"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p>
    <w:p w14:paraId="036CEC1F" w14:textId="77777777" w:rsidR="00D8039F" w:rsidRPr="00D8039F" w:rsidRDefault="00D8039F" w:rsidP="00D8039F">
      <w:pPr>
        <w:shd w:val="clear" w:color="auto" w:fill="FFFFFF"/>
        <w:outlineLvl w:val="4"/>
        <w:rPr>
          <w:rFonts w:ascii="Avenir Next" w:eastAsia="Times New Roman" w:hAnsi="Avenir Next" w:cs="Times New Roman"/>
          <w:color w:val="833C0B" w:themeColor="accent2" w:themeShade="80"/>
          <w:sz w:val="29"/>
          <w:szCs w:val="29"/>
          <w:lang w:eastAsia="en-GB"/>
        </w:rPr>
      </w:pPr>
      <w:r w:rsidRPr="00D8039F">
        <w:rPr>
          <w:rFonts w:ascii="Avenir Next" w:eastAsia="Times New Roman" w:hAnsi="Avenir Next" w:cs="Times New Roman"/>
          <w:color w:val="833C0B" w:themeColor="accent2" w:themeShade="80"/>
          <w:sz w:val="29"/>
          <w:szCs w:val="29"/>
          <w:lang w:eastAsia="en-GB"/>
        </w:rPr>
        <w:t>SHARING YOUR PERSONAL INFORMATION</w:t>
      </w:r>
    </w:p>
    <w:p w14:paraId="04AB1E1C" w14:textId="766819E8"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xml:space="preserve">We share your Personal Information with third parties to help us use your Personal Information, as described above. </w:t>
      </w:r>
    </w:p>
    <w:p w14:paraId="33AEB82B"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We also use Google Analytics to help us understand how our customers use the Site - you can </w:t>
      </w:r>
      <w:hyperlink r:id="rId5" w:tgtFrame="_blank" w:tooltip="Google Analytics Privacy Policy" w:history="1">
        <w:r w:rsidRPr="00D8039F">
          <w:rPr>
            <w:rFonts w:ascii="Avenir Next" w:eastAsia="Times New Roman" w:hAnsi="Avenir Next" w:cs="Times New Roman"/>
            <w:color w:val="3D5567"/>
            <w:sz w:val="23"/>
            <w:szCs w:val="23"/>
            <w:u w:val="single"/>
            <w:lang w:eastAsia="en-GB"/>
          </w:rPr>
          <w:t>read more about how Google uses your Personal Information h</w:t>
        </w:r>
        <w:r w:rsidRPr="00D8039F">
          <w:rPr>
            <w:rFonts w:ascii="Avenir Next" w:eastAsia="Times New Roman" w:hAnsi="Avenir Next" w:cs="Times New Roman"/>
            <w:color w:val="3D5567"/>
            <w:sz w:val="23"/>
            <w:szCs w:val="23"/>
            <w:u w:val="single"/>
            <w:lang w:eastAsia="en-GB"/>
          </w:rPr>
          <w:t>e</w:t>
        </w:r>
        <w:r w:rsidRPr="00D8039F">
          <w:rPr>
            <w:rFonts w:ascii="Avenir Next" w:eastAsia="Times New Roman" w:hAnsi="Avenir Next" w:cs="Times New Roman"/>
            <w:color w:val="3D5567"/>
            <w:sz w:val="23"/>
            <w:szCs w:val="23"/>
            <w:u w:val="single"/>
            <w:lang w:eastAsia="en-GB"/>
          </w:rPr>
          <w:t>re</w:t>
        </w:r>
      </w:hyperlink>
      <w:r w:rsidRPr="00D8039F">
        <w:rPr>
          <w:rFonts w:ascii="Avenir Next" w:eastAsia="Times New Roman" w:hAnsi="Avenir Next" w:cs="Times New Roman"/>
          <w:color w:val="000000"/>
          <w:sz w:val="23"/>
          <w:szCs w:val="23"/>
          <w:lang w:eastAsia="en-GB"/>
        </w:rPr>
        <w:t>. You can also </w:t>
      </w:r>
      <w:hyperlink r:id="rId6" w:tgtFrame="_blank" w:tooltip="Google Analytocs Opt-out" w:history="1">
        <w:r w:rsidRPr="00D8039F">
          <w:rPr>
            <w:rFonts w:ascii="Avenir Next" w:eastAsia="Times New Roman" w:hAnsi="Avenir Next" w:cs="Times New Roman"/>
            <w:color w:val="3D5567"/>
            <w:sz w:val="23"/>
            <w:szCs w:val="23"/>
            <w:u w:val="single"/>
            <w:lang w:eastAsia="en-GB"/>
          </w:rPr>
          <w:t>opt-out of Google Analytics here</w:t>
        </w:r>
      </w:hyperlink>
      <w:r w:rsidRPr="00D8039F">
        <w:rPr>
          <w:rFonts w:ascii="Avenir Next" w:eastAsia="Times New Roman" w:hAnsi="Avenir Next" w:cs="Times New Roman"/>
          <w:color w:val="000000"/>
          <w:sz w:val="23"/>
          <w:szCs w:val="23"/>
          <w:lang w:eastAsia="en-GB"/>
        </w:rPr>
        <w:t>.</w:t>
      </w:r>
    </w:p>
    <w:p w14:paraId="50DC129A"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lastRenderedPageBreak/>
        <w:t>Finally, we may also share your Personal Information to comply with applicable laws and regulations, to respond to a subpoena, search warrant or other lawful request for information we receive, or to otherwise protect our rights. </w:t>
      </w:r>
    </w:p>
    <w:p w14:paraId="25C274A4" w14:textId="12B6BD9D"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As described above, we use your Personal Information to provide you with targeted advertisements or marketing communications we believe may be of interest to you. You can opt out of the following targeted advertising by clicking the links below:</w:t>
      </w:r>
    </w:p>
    <w:p w14:paraId="30017120"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w:t>
      </w:r>
      <w:hyperlink r:id="rId7" w:tgtFrame="_blank" w:tooltip="Facebook Advertising Opt-Out" w:history="1">
        <w:r w:rsidRPr="00D8039F">
          <w:rPr>
            <w:rFonts w:ascii="Avenir Next" w:eastAsia="Times New Roman" w:hAnsi="Avenir Next" w:cs="Times New Roman"/>
            <w:color w:val="3D5567"/>
            <w:sz w:val="23"/>
            <w:szCs w:val="23"/>
            <w:u w:val="single"/>
            <w:lang w:eastAsia="en-GB"/>
          </w:rPr>
          <w:t>Facebo</w:t>
        </w:r>
        <w:r w:rsidRPr="00D8039F">
          <w:rPr>
            <w:rFonts w:ascii="Avenir Next" w:eastAsia="Times New Roman" w:hAnsi="Avenir Next" w:cs="Times New Roman"/>
            <w:color w:val="3D5567"/>
            <w:sz w:val="23"/>
            <w:szCs w:val="23"/>
            <w:u w:val="single"/>
            <w:lang w:eastAsia="en-GB"/>
          </w:rPr>
          <w:t>o</w:t>
        </w:r>
        <w:r w:rsidRPr="00D8039F">
          <w:rPr>
            <w:rFonts w:ascii="Avenir Next" w:eastAsia="Times New Roman" w:hAnsi="Avenir Next" w:cs="Times New Roman"/>
            <w:color w:val="3D5567"/>
            <w:sz w:val="23"/>
            <w:szCs w:val="23"/>
            <w:u w:val="single"/>
            <w:lang w:eastAsia="en-GB"/>
          </w:rPr>
          <w:t>k</w:t>
        </w:r>
      </w:hyperlink>
    </w:p>
    <w:p w14:paraId="425D9F48"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w:t>
      </w:r>
      <w:hyperlink r:id="rId8" w:tgtFrame="_blank" w:tooltip="Google Advertising Opt-Out" w:history="1">
        <w:r w:rsidRPr="00D8039F">
          <w:rPr>
            <w:rFonts w:ascii="Avenir Next" w:eastAsia="Times New Roman" w:hAnsi="Avenir Next" w:cs="Times New Roman"/>
            <w:color w:val="3D5567"/>
            <w:sz w:val="23"/>
            <w:szCs w:val="23"/>
            <w:u w:val="single"/>
            <w:lang w:eastAsia="en-GB"/>
          </w:rPr>
          <w:t>Google</w:t>
        </w:r>
      </w:hyperlink>
    </w:p>
    <w:p w14:paraId="5186A34C" w14:textId="423E397C"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w:t>
      </w:r>
      <w:hyperlink r:id="rId9" w:tgtFrame="_blank" w:tooltip="Bing Advertising Opt-Out" w:history="1">
        <w:r w:rsidRPr="00D8039F">
          <w:rPr>
            <w:rFonts w:ascii="Avenir Next" w:eastAsia="Times New Roman" w:hAnsi="Avenir Next" w:cs="Times New Roman"/>
            <w:color w:val="3D5567"/>
            <w:sz w:val="23"/>
            <w:szCs w:val="23"/>
            <w:u w:val="single"/>
            <w:lang w:eastAsia="en-GB"/>
          </w:rPr>
          <w:t>Bing</w:t>
        </w:r>
      </w:hyperlink>
    </w:p>
    <w:p w14:paraId="3AC8A920" w14:textId="77777777" w:rsidR="00D8039F" w:rsidRPr="00D8039F" w:rsidRDefault="00D8039F" w:rsidP="00D8039F">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D8039F">
        <w:rPr>
          <w:rFonts w:ascii="Avenir Next" w:eastAsia="Times New Roman" w:hAnsi="Avenir Next" w:cs="Times New Roman"/>
          <w:color w:val="833C0B" w:themeColor="accent2" w:themeShade="80"/>
          <w:sz w:val="32"/>
          <w:szCs w:val="32"/>
          <w:lang w:eastAsia="en-GB"/>
        </w:rPr>
        <w:t>YOUR RIGHTS</w:t>
      </w:r>
    </w:p>
    <w:p w14:paraId="18ACDAD9" w14:textId="77777777" w:rsidR="00D8039F" w:rsidRDefault="00D8039F" w:rsidP="00D8039F">
      <w:pPr>
        <w:shd w:val="clear" w:color="auto" w:fill="FFFFFF"/>
        <w:rPr>
          <w:rFonts w:ascii="Avenir Next" w:eastAsia="Times New Roman" w:hAnsi="Avenir Next" w:cs="Times New Roman"/>
          <w:color w:val="000000"/>
          <w:sz w:val="23"/>
          <w:szCs w:val="23"/>
          <w:lang w:eastAsia="en-GB"/>
        </w:rPr>
      </w:pPr>
    </w:p>
    <w:p w14:paraId="3F0CFE53" w14:textId="68301BF1"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70859DDA" w14:textId="3577C1D8"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 xml:space="preserve">Additionally, if you are a European </w:t>
      </w:r>
      <w:proofErr w:type="gramStart"/>
      <w:r w:rsidRPr="00D8039F">
        <w:rPr>
          <w:rFonts w:ascii="Avenir Next" w:eastAsia="Times New Roman" w:hAnsi="Avenir Next" w:cs="Times New Roman"/>
          <w:color w:val="000000"/>
          <w:sz w:val="23"/>
          <w:szCs w:val="23"/>
          <w:lang w:eastAsia="en-GB"/>
        </w:rPr>
        <w:t>resident</w:t>
      </w:r>
      <w:proofErr w:type="gramEnd"/>
      <w:r w:rsidRPr="00D8039F">
        <w:rPr>
          <w:rFonts w:ascii="Avenir Next" w:eastAsia="Times New Roman" w:hAnsi="Avenir Next" w:cs="Times New Roman"/>
          <w:color w:val="000000"/>
          <w:sz w:val="23"/>
          <w:szCs w:val="23"/>
          <w:lang w:eastAsia="en-GB"/>
        </w:rPr>
        <w:t xml:space="preserve"> we note that we are processing your information in order to fulfil contracts we might have with you (for example if you make an order through the Site), or otherwise to pursue our legitimate business interests listed above.</w:t>
      </w:r>
    </w:p>
    <w:p w14:paraId="51059D05" w14:textId="004618F6" w:rsid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Additionally, please note that your information will be transferred outside of Europe, including to Canada and the United States.</w:t>
      </w:r>
    </w:p>
    <w:p w14:paraId="1C38433A"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p>
    <w:p w14:paraId="5F65A726" w14:textId="3A5478B2" w:rsidR="00D8039F" w:rsidRPr="00D8039F" w:rsidRDefault="00D8039F" w:rsidP="00D8039F">
      <w:pPr>
        <w:shd w:val="clear" w:color="auto" w:fill="FFFFFF"/>
        <w:jc w:val="center"/>
        <w:outlineLvl w:val="4"/>
        <w:rPr>
          <w:rFonts w:ascii="Avenir Next" w:eastAsia="Times New Roman" w:hAnsi="Avenir Next" w:cs="Times New Roman"/>
          <w:color w:val="833C0B" w:themeColor="accent2" w:themeShade="80"/>
          <w:sz w:val="29"/>
          <w:szCs w:val="29"/>
          <w:lang w:eastAsia="en-GB"/>
        </w:rPr>
      </w:pPr>
      <w:r w:rsidRPr="00D8039F">
        <w:rPr>
          <w:rFonts w:ascii="Avenir Next" w:eastAsia="Times New Roman" w:hAnsi="Avenir Next" w:cs="Times New Roman"/>
          <w:color w:val="833C0B" w:themeColor="accent2" w:themeShade="80"/>
          <w:sz w:val="29"/>
          <w:szCs w:val="29"/>
          <w:lang w:eastAsia="en-GB"/>
        </w:rPr>
        <w:t>DATA RETENTION</w:t>
      </w:r>
    </w:p>
    <w:p w14:paraId="393A2E13" w14:textId="77777777" w:rsidR="00D8039F" w:rsidRDefault="00D8039F" w:rsidP="00D8039F">
      <w:pPr>
        <w:shd w:val="clear" w:color="auto" w:fill="FFFFFF"/>
        <w:rPr>
          <w:rFonts w:ascii="Avenir Next" w:eastAsia="Times New Roman" w:hAnsi="Avenir Next" w:cs="Times New Roman"/>
          <w:color w:val="000000"/>
          <w:sz w:val="23"/>
          <w:szCs w:val="23"/>
          <w:lang w:eastAsia="en-GB"/>
        </w:rPr>
      </w:pPr>
    </w:p>
    <w:p w14:paraId="59CA50F1" w14:textId="0558C2EA" w:rsid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When you place an order through the Site, we will maintain your Order Information for our records unless and until you ask us to delete this information.</w:t>
      </w:r>
    </w:p>
    <w:p w14:paraId="2A364D74"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p>
    <w:p w14:paraId="5D722BFE" w14:textId="77777777" w:rsidR="00D8039F" w:rsidRPr="00D8039F" w:rsidRDefault="00D8039F" w:rsidP="00D8039F">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D8039F">
        <w:rPr>
          <w:rFonts w:ascii="Avenir Next" w:eastAsia="Times New Roman" w:hAnsi="Avenir Next" w:cs="Times New Roman"/>
          <w:color w:val="833C0B" w:themeColor="accent2" w:themeShade="80"/>
          <w:sz w:val="32"/>
          <w:szCs w:val="32"/>
          <w:lang w:eastAsia="en-GB"/>
        </w:rPr>
        <w:t>CHANGES</w:t>
      </w:r>
    </w:p>
    <w:p w14:paraId="78F8922D" w14:textId="77777777" w:rsidR="00D8039F" w:rsidRDefault="00D8039F" w:rsidP="00D8039F">
      <w:pPr>
        <w:shd w:val="clear" w:color="auto" w:fill="FFFFFF"/>
        <w:rPr>
          <w:rFonts w:ascii="Avenir Next" w:eastAsia="Times New Roman" w:hAnsi="Avenir Next" w:cs="Times New Roman"/>
          <w:color w:val="000000"/>
          <w:sz w:val="23"/>
          <w:szCs w:val="23"/>
          <w:lang w:eastAsia="en-GB"/>
        </w:rPr>
      </w:pPr>
    </w:p>
    <w:p w14:paraId="000E98ED" w14:textId="0806690B" w:rsid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We may update this Privacy Policy from time to time in order to reflect, for example, changes to our practices or for other operational, legal or regulatory reasons. If we make any material changes, we will notify you by email (sent to the email address specified in your account) or by means of notice through or on the Site prior to the change becoming effective. We encourage you to periodically review this page for the latest information about our privacy practices.</w:t>
      </w:r>
    </w:p>
    <w:p w14:paraId="3D9A71CE" w14:textId="77777777" w:rsidR="00D8039F" w:rsidRPr="00D8039F" w:rsidRDefault="00D8039F" w:rsidP="00D8039F">
      <w:pPr>
        <w:shd w:val="clear" w:color="auto" w:fill="FFFFFF"/>
        <w:rPr>
          <w:rFonts w:ascii="Avenir Next" w:eastAsia="Times New Roman" w:hAnsi="Avenir Next" w:cs="Times New Roman"/>
          <w:color w:val="000000"/>
          <w:sz w:val="23"/>
          <w:szCs w:val="23"/>
          <w:lang w:eastAsia="en-GB"/>
        </w:rPr>
      </w:pPr>
    </w:p>
    <w:p w14:paraId="4B0D73EB" w14:textId="77777777" w:rsidR="00D8039F" w:rsidRPr="00D8039F" w:rsidRDefault="00D8039F" w:rsidP="00D8039F">
      <w:pPr>
        <w:shd w:val="clear" w:color="auto" w:fill="FFFFFF"/>
        <w:jc w:val="center"/>
        <w:outlineLvl w:val="2"/>
        <w:rPr>
          <w:rFonts w:ascii="Avenir Next" w:eastAsia="Times New Roman" w:hAnsi="Avenir Next" w:cs="Times New Roman"/>
          <w:color w:val="833C0B" w:themeColor="accent2" w:themeShade="80"/>
          <w:sz w:val="32"/>
          <w:szCs w:val="32"/>
          <w:lang w:eastAsia="en-GB"/>
        </w:rPr>
      </w:pPr>
      <w:r w:rsidRPr="00D8039F">
        <w:rPr>
          <w:rFonts w:ascii="Avenir Next" w:eastAsia="Times New Roman" w:hAnsi="Avenir Next" w:cs="Times New Roman"/>
          <w:color w:val="833C0B" w:themeColor="accent2" w:themeShade="80"/>
          <w:sz w:val="32"/>
          <w:szCs w:val="32"/>
          <w:lang w:eastAsia="en-GB"/>
        </w:rPr>
        <w:t>CONTACT US</w:t>
      </w:r>
    </w:p>
    <w:p w14:paraId="49ECF832" w14:textId="77777777" w:rsidR="00D8039F" w:rsidRDefault="00D8039F" w:rsidP="00D8039F">
      <w:pPr>
        <w:shd w:val="clear" w:color="auto" w:fill="FFFFFF"/>
        <w:rPr>
          <w:rFonts w:ascii="Avenir Next" w:eastAsia="Times New Roman" w:hAnsi="Avenir Next" w:cs="Times New Roman"/>
          <w:color w:val="000000"/>
          <w:sz w:val="23"/>
          <w:szCs w:val="23"/>
          <w:lang w:eastAsia="en-GB"/>
        </w:rPr>
      </w:pPr>
    </w:p>
    <w:p w14:paraId="5E24E493" w14:textId="730CB79D" w:rsidR="00D8039F" w:rsidRPr="00D8039F" w:rsidRDefault="00D8039F" w:rsidP="00D8039F">
      <w:pPr>
        <w:shd w:val="clear" w:color="auto" w:fill="FFFFFF"/>
        <w:rPr>
          <w:rFonts w:ascii="Avenir Next" w:eastAsia="Times New Roman" w:hAnsi="Avenir Next" w:cs="Times New Roman"/>
          <w:color w:val="000000"/>
          <w:sz w:val="23"/>
          <w:szCs w:val="23"/>
          <w:lang w:eastAsia="en-GB"/>
        </w:rPr>
      </w:pPr>
      <w:r w:rsidRPr="00D8039F">
        <w:rPr>
          <w:rFonts w:ascii="Avenir Next" w:eastAsia="Times New Roman" w:hAnsi="Avenir Next" w:cs="Times New Roman"/>
          <w:color w:val="000000"/>
          <w:sz w:val="23"/>
          <w:szCs w:val="23"/>
          <w:lang w:eastAsia="en-GB"/>
        </w:rPr>
        <w:t>For more information about our privacy practices, if you have questions, or if you would like to make a complaint, please contact us by e-mail at </w:t>
      </w:r>
      <w:r>
        <w:rPr>
          <w:rFonts w:ascii="Avenir Next" w:eastAsia="Times New Roman" w:hAnsi="Avenir Next" w:cs="Times New Roman"/>
          <w:color w:val="000000"/>
          <w:sz w:val="23"/>
          <w:szCs w:val="23"/>
          <w:lang w:eastAsia="en-GB"/>
        </w:rPr>
        <w:t>hello@nouella.com</w:t>
      </w:r>
      <w:r w:rsidRPr="00D8039F">
        <w:rPr>
          <w:rFonts w:ascii="Avenir Next" w:eastAsia="Times New Roman" w:hAnsi="Avenir Next" w:cs="Times New Roman"/>
          <w:color w:val="000000"/>
          <w:sz w:val="23"/>
          <w:szCs w:val="23"/>
          <w:lang w:eastAsia="en-GB"/>
        </w:rPr>
        <w:t xml:space="preserve"> </w:t>
      </w:r>
    </w:p>
    <w:p w14:paraId="4861B996" w14:textId="77777777" w:rsidR="00D8039F" w:rsidRPr="00D8039F" w:rsidRDefault="00D8039F" w:rsidP="00D8039F">
      <w:pPr>
        <w:shd w:val="clear" w:color="auto" w:fill="FFFFFF"/>
        <w:jc w:val="center"/>
        <w:rPr>
          <w:rFonts w:ascii="Times New Roman" w:eastAsia="Times New Roman" w:hAnsi="Times New Roman" w:cs="Times New Roman"/>
          <w:color w:val="3D5567"/>
          <w:lang w:eastAsia="en-GB"/>
        </w:rPr>
      </w:pPr>
      <w:r w:rsidRPr="00D8039F">
        <w:rPr>
          <w:rFonts w:ascii="Avenir Next" w:eastAsia="Times New Roman" w:hAnsi="Avenir Next" w:cs="Times New Roman"/>
          <w:color w:val="000000"/>
          <w:sz w:val="23"/>
          <w:szCs w:val="23"/>
          <w:lang w:eastAsia="en-GB"/>
        </w:rPr>
        <w:fldChar w:fldCharType="begin"/>
      </w:r>
      <w:r w:rsidRPr="00D8039F">
        <w:rPr>
          <w:rFonts w:ascii="Avenir Next" w:eastAsia="Times New Roman" w:hAnsi="Avenir Next" w:cs="Times New Roman"/>
          <w:color w:val="000000"/>
          <w:sz w:val="23"/>
          <w:szCs w:val="23"/>
          <w:lang w:eastAsia="en-GB"/>
        </w:rPr>
        <w:instrText xml:space="preserve"> HYPERLINK "https://www.playroomcollective.com/" \o "Playroom Collective" </w:instrText>
      </w:r>
      <w:r w:rsidRPr="00D8039F">
        <w:rPr>
          <w:rFonts w:ascii="Avenir Next" w:eastAsia="Times New Roman" w:hAnsi="Avenir Next" w:cs="Times New Roman"/>
          <w:color w:val="000000"/>
          <w:sz w:val="23"/>
          <w:szCs w:val="23"/>
          <w:lang w:eastAsia="en-GB"/>
        </w:rPr>
        <w:fldChar w:fldCharType="separate"/>
      </w:r>
    </w:p>
    <w:p w14:paraId="681995B1" w14:textId="77777777" w:rsidR="00D8039F" w:rsidRPr="00D8039F" w:rsidRDefault="00D8039F" w:rsidP="00D8039F">
      <w:pPr>
        <w:shd w:val="clear" w:color="auto" w:fill="FFFFFF"/>
        <w:jc w:val="center"/>
        <w:rPr>
          <w:rFonts w:ascii="Times New Roman" w:eastAsia="Times New Roman" w:hAnsi="Times New Roman" w:cs="Times New Roman"/>
          <w:color w:val="000000"/>
          <w:lang w:eastAsia="en-GB"/>
        </w:rPr>
      </w:pPr>
      <w:r w:rsidRPr="00D8039F">
        <w:rPr>
          <w:rFonts w:ascii="Avenir Next" w:eastAsia="Times New Roman" w:hAnsi="Avenir Next" w:cs="Times New Roman"/>
          <w:color w:val="000000"/>
          <w:sz w:val="23"/>
          <w:szCs w:val="23"/>
          <w:lang w:eastAsia="en-GB"/>
        </w:rPr>
        <w:fldChar w:fldCharType="end"/>
      </w:r>
    </w:p>
    <w:p w14:paraId="38909E36" w14:textId="77777777" w:rsidR="00D8039F" w:rsidRPr="00D8039F" w:rsidRDefault="00D8039F" w:rsidP="00D8039F">
      <w:pPr>
        <w:rPr>
          <w:rFonts w:ascii="Times New Roman" w:eastAsia="Times New Roman" w:hAnsi="Times New Roman" w:cs="Times New Roman"/>
          <w:lang w:eastAsia="en-GB"/>
        </w:rPr>
      </w:pPr>
    </w:p>
    <w:p w14:paraId="181DE657" w14:textId="77777777" w:rsidR="00DE0493" w:rsidRDefault="00D8039F"/>
    <w:sectPr w:rsidR="00DE0493" w:rsidSect="00D803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F"/>
    <w:rsid w:val="000557B2"/>
    <w:rsid w:val="00D8039F"/>
    <w:rsid w:val="00D9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ED5FBD"/>
  <w15:chartTrackingRefBased/>
  <w15:docId w15:val="{97166C4F-D988-FD42-90C4-715D480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3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8039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D8039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39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8039F"/>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D8039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8039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8039F"/>
    <w:rPr>
      <w:color w:val="0000FF"/>
      <w:u w:val="single"/>
    </w:rPr>
  </w:style>
  <w:style w:type="character" w:styleId="UnresolvedMention">
    <w:name w:val="Unresolved Mention"/>
    <w:basedOn w:val="DefaultParagraphFont"/>
    <w:uiPriority w:val="99"/>
    <w:semiHidden/>
    <w:unhideWhenUsed/>
    <w:rsid w:val="00D8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756907">
      <w:bodyDiv w:val="1"/>
      <w:marLeft w:val="0"/>
      <w:marRight w:val="0"/>
      <w:marTop w:val="0"/>
      <w:marBottom w:val="0"/>
      <w:divBdr>
        <w:top w:val="none" w:sz="0" w:space="0" w:color="auto"/>
        <w:left w:val="none" w:sz="0" w:space="0" w:color="auto"/>
        <w:bottom w:val="none" w:sz="0" w:space="0" w:color="auto"/>
        <w:right w:val="none" w:sz="0" w:space="0" w:color="auto"/>
      </w:divBdr>
      <w:divsChild>
        <w:div w:id="1260681210">
          <w:marLeft w:val="0"/>
          <w:marRight w:val="0"/>
          <w:marTop w:val="0"/>
          <w:marBottom w:val="0"/>
          <w:divBdr>
            <w:top w:val="none" w:sz="0" w:space="0" w:color="auto"/>
            <w:left w:val="none" w:sz="0" w:space="0" w:color="auto"/>
            <w:bottom w:val="none" w:sz="0" w:space="0" w:color="auto"/>
            <w:right w:val="none" w:sz="0" w:space="0" w:color="auto"/>
          </w:divBdr>
          <w:divsChild>
            <w:div w:id="1560440271">
              <w:marLeft w:val="0"/>
              <w:marRight w:val="0"/>
              <w:marTop w:val="0"/>
              <w:marBottom w:val="0"/>
              <w:divBdr>
                <w:top w:val="none" w:sz="0" w:space="0" w:color="auto"/>
                <w:left w:val="none" w:sz="0" w:space="0" w:color="auto"/>
                <w:bottom w:val="none" w:sz="0" w:space="0" w:color="auto"/>
                <w:right w:val="none" w:sz="0" w:space="0" w:color="auto"/>
              </w:divBdr>
              <w:divsChild>
                <w:div w:id="1315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2685">
          <w:marLeft w:val="0"/>
          <w:marRight w:val="0"/>
          <w:marTop w:val="0"/>
          <w:marBottom w:val="0"/>
          <w:divBdr>
            <w:top w:val="none" w:sz="0" w:space="0" w:color="auto"/>
            <w:left w:val="none" w:sz="0" w:space="0" w:color="auto"/>
            <w:bottom w:val="none" w:sz="0" w:space="0" w:color="auto"/>
            <w:right w:val="none" w:sz="0" w:space="0" w:color="auto"/>
          </w:divBdr>
          <w:divsChild>
            <w:div w:id="15270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hl=en" TargetMode="External"/><Relationship Id="rId3" Type="http://schemas.openxmlformats.org/officeDocument/2006/relationships/webSettings" Target="webSettings.xml"/><Relationship Id="rId7" Type="http://schemas.openxmlformats.org/officeDocument/2006/relationships/hyperlink" Target="https://www.facebook.com/ads/preferences/?entry_product=ad_settings_sc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google.com/dlpage/gaoptout" TargetMode="External"/><Relationship Id="rId11" Type="http://schemas.openxmlformats.org/officeDocument/2006/relationships/theme" Target="theme/theme1.xml"/><Relationship Id="rId5" Type="http://schemas.openxmlformats.org/officeDocument/2006/relationships/hyperlink" Target="https://policies.google.com/privacy?hl=en" TargetMode="External"/><Relationship Id="rId10" Type="http://schemas.openxmlformats.org/officeDocument/2006/relationships/fontTable" Target="fontTable.xml"/><Relationship Id="rId4" Type="http://schemas.openxmlformats.org/officeDocument/2006/relationships/hyperlink" Target="http://www.nouella" TargetMode="External"/><Relationship Id="rId9" Type="http://schemas.openxmlformats.org/officeDocument/2006/relationships/hyperlink" Target="https://about.ads.microsoft.com/en-us/resources/policies/personalized-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2020-11-12T11:28:00Z</dcterms:created>
  <dcterms:modified xsi:type="dcterms:W3CDTF">2020-11-12T11:35:00Z</dcterms:modified>
</cp:coreProperties>
</file>